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07" w:rsidRDefault="00743A4C">
      <w:pPr>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4</w:t>
      </w:r>
    </w:p>
    <w:p w:rsidR="00806707" w:rsidRDefault="00743A4C">
      <w:pPr>
        <w:spacing w:line="560" w:lineRule="exact"/>
        <w:jc w:val="center"/>
        <w:rPr>
          <w:rFonts w:ascii="宋体" w:eastAsia="宋体" w:hAnsi="宋体" w:cs="宋体"/>
          <w:b/>
          <w:kern w:val="0"/>
          <w:sz w:val="28"/>
          <w:szCs w:val="28"/>
        </w:rPr>
      </w:pPr>
      <w:r>
        <w:rPr>
          <w:rFonts w:ascii="宋体" w:eastAsia="宋体" w:hAnsi="宋体" w:cs="宋体" w:hint="eastAsia"/>
          <w:b/>
          <w:kern w:val="0"/>
          <w:sz w:val="28"/>
          <w:szCs w:val="28"/>
        </w:rPr>
        <w:t>九江市</w:t>
      </w:r>
      <w:r>
        <w:rPr>
          <w:rFonts w:ascii="宋体" w:eastAsia="宋体" w:hAnsi="宋体" w:cs="宋体" w:hint="eastAsia"/>
          <w:b/>
          <w:kern w:val="0"/>
          <w:sz w:val="28"/>
          <w:szCs w:val="28"/>
        </w:rPr>
        <w:t>农技协</w:t>
      </w:r>
      <w:r>
        <w:rPr>
          <w:rFonts w:ascii="宋体" w:eastAsia="宋体" w:hAnsi="宋体" w:cs="宋体" w:hint="eastAsia"/>
          <w:b/>
          <w:kern w:val="0"/>
          <w:sz w:val="28"/>
          <w:szCs w:val="28"/>
        </w:rPr>
        <w:t>联合会</w:t>
      </w:r>
      <w:r>
        <w:rPr>
          <w:rFonts w:ascii="宋体" w:eastAsia="宋体" w:hAnsi="宋体" w:cs="宋体" w:hint="eastAsia"/>
          <w:b/>
          <w:kern w:val="0"/>
          <w:sz w:val="28"/>
          <w:szCs w:val="28"/>
        </w:rPr>
        <w:t>第</w:t>
      </w:r>
      <w:r>
        <w:rPr>
          <w:rFonts w:ascii="宋体" w:eastAsia="宋体" w:hAnsi="宋体" w:cs="宋体" w:hint="eastAsia"/>
          <w:b/>
          <w:kern w:val="0"/>
          <w:sz w:val="28"/>
          <w:szCs w:val="28"/>
        </w:rPr>
        <w:t>二次会员</w:t>
      </w:r>
      <w:r>
        <w:rPr>
          <w:rFonts w:ascii="宋体" w:eastAsia="宋体" w:hAnsi="宋体" w:cs="宋体" w:hint="eastAsia"/>
          <w:b/>
          <w:kern w:val="0"/>
          <w:sz w:val="28"/>
          <w:szCs w:val="28"/>
        </w:rPr>
        <w:t>代表大会</w:t>
      </w:r>
      <w:r>
        <w:rPr>
          <w:rFonts w:ascii="宋体" w:eastAsia="宋体" w:hAnsi="宋体" w:cs="宋体" w:hint="eastAsia"/>
          <w:b/>
          <w:kern w:val="0"/>
          <w:sz w:val="28"/>
          <w:szCs w:val="28"/>
        </w:rPr>
        <w:t>会员代表及理事、常务理事候选人名额分配表</w:t>
      </w:r>
    </w:p>
    <w:p w:rsidR="00806707" w:rsidRDefault="00806707">
      <w:pPr>
        <w:spacing w:line="560" w:lineRule="exact"/>
        <w:jc w:val="center"/>
        <w:rPr>
          <w:rFonts w:ascii="宋体" w:eastAsia="宋体" w:hAnsi="宋体" w:cs="宋体"/>
          <w:b/>
          <w:kern w:val="0"/>
          <w:sz w:val="28"/>
          <w:szCs w:val="28"/>
        </w:rPr>
      </w:pPr>
    </w:p>
    <w:tbl>
      <w:tblPr>
        <w:tblW w:w="8200" w:type="dxa"/>
        <w:tblInd w:w="91" w:type="dxa"/>
        <w:tblLayout w:type="fixed"/>
        <w:tblLook w:val="04A0"/>
      </w:tblPr>
      <w:tblGrid>
        <w:gridCol w:w="2260"/>
        <w:gridCol w:w="1753"/>
        <w:gridCol w:w="2023"/>
        <w:gridCol w:w="2164"/>
      </w:tblGrid>
      <w:tr w:rsidR="00806707">
        <w:trPr>
          <w:trHeight w:val="943"/>
        </w:trPr>
        <w:tc>
          <w:tcPr>
            <w:tcW w:w="2260"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单</w:t>
            </w:r>
            <w:r>
              <w:rPr>
                <w:rFonts w:ascii="宋体" w:eastAsia="宋体" w:hAnsi="宋体" w:cs="宋体" w:hint="eastAsia"/>
                <w:b/>
                <w:bCs/>
                <w:kern w:val="0"/>
                <w:sz w:val="28"/>
                <w:szCs w:val="28"/>
              </w:rPr>
              <w:t xml:space="preserve"> </w:t>
            </w:r>
            <w:r>
              <w:rPr>
                <w:rFonts w:ascii="宋体" w:eastAsia="宋体" w:hAnsi="宋体" w:cs="宋体" w:hint="eastAsia"/>
                <w:b/>
                <w:bCs/>
                <w:kern w:val="0"/>
                <w:sz w:val="28"/>
                <w:szCs w:val="28"/>
              </w:rPr>
              <w:t>位</w:t>
            </w:r>
          </w:p>
        </w:tc>
        <w:tc>
          <w:tcPr>
            <w:tcW w:w="1753"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会</w:t>
            </w:r>
            <w:r>
              <w:rPr>
                <w:rFonts w:ascii="宋体" w:eastAsia="宋体" w:hAnsi="宋体" w:cs="宋体" w:hint="eastAsia"/>
                <w:b/>
                <w:bCs/>
                <w:kern w:val="0"/>
                <w:sz w:val="28"/>
                <w:szCs w:val="28"/>
              </w:rPr>
              <w:t xml:space="preserve">  </w:t>
            </w:r>
            <w:r>
              <w:rPr>
                <w:rFonts w:ascii="宋体" w:eastAsia="宋体" w:hAnsi="宋体" w:cs="宋体" w:hint="eastAsia"/>
                <w:b/>
                <w:bCs/>
                <w:kern w:val="0"/>
                <w:sz w:val="28"/>
                <w:szCs w:val="28"/>
              </w:rPr>
              <w:t>员（个）</w:t>
            </w:r>
          </w:p>
        </w:tc>
        <w:tc>
          <w:tcPr>
            <w:tcW w:w="2023"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理事（个）</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b/>
                <w:bCs/>
                <w:kern w:val="0"/>
                <w:sz w:val="28"/>
                <w:szCs w:val="28"/>
              </w:rPr>
            </w:pPr>
            <w:r>
              <w:rPr>
                <w:rFonts w:ascii="宋体" w:eastAsia="宋体" w:hAnsi="宋体" w:cs="宋体" w:hint="eastAsia"/>
                <w:b/>
                <w:bCs/>
                <w:kern w:val="0"/>
                <w:sz w:val="28"/>
                <w:szCs w:val="28"/>
              </w:rPr>
              <w:t>常务理事（个）</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市农技协联合会</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16</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13</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10</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浔阳区</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2</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濂溪区</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柴桑区</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修水县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10</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5</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2</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武宁县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永修县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2</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德安县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6</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庐山市</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6</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瑞昌市</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彭泽县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6</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都昌县</w:t>
            </w:r>
          </w:p>
        </w:tc>
        <w:tc>
          <w:tcPr>
            <w:tcW w:w="175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8</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47"/>
        </w:trPr>
        <w:tc>
          <w:tcPr>
            <w:tcW w:w="2260"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湖口县</w:t>
            </w:r>
          </w:p>
        </w:tc>
        <w:tc>
          <w:tcPr>
            <w:tcW w:w="1753" w:type="dxa"/>
            <w:tcBorders>
              <w:top w:val="nil"/>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6</w:t>
            </w:r>
          </w:p>
        </w:tc>
        <w:tc>
          <w:tcPr>
            <w:tcW w:w="2023" w:type="dxa"/>
            <w:tcBorders>
              <w:top w:val="nil"/>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806707">
        <w:trPr>
          <w:trHeight w:val="667"/>
        </w:trPr>
        <w:tc>
          <w:tcPr>
            <w:tcW w:w="2260"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合</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计</w:t>
            </w:r>
          </w:p>
        </w:tc>
        <w:tc>
          <w:tcPr>
            <w:tcW w:w="1753" w:type="dxa"/>
            <w:tcBorders>
              <w:top w:val="single" w:sz="4" w:space="0" w:color="auto"/>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100</w:t>
            </w:r>
          </w:p>
        </w:tc>
        <w:tc>
          <w:tcPr>
            <w:tcW w:w="2023" w:type="dxa"/>
            <w:tcBorders>
              <w:top w:val="single" w:sz="4" w:space="0" w:color="auto"/>
              <w:left w:val="nil"/>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50</w:t>
            </w:r>
            <w:bookmarkStart w:id="0" w:name="_GoBack"/>
            <w:bookmarkEnd w:id="0"/>
          </w:p>
        </w:tc>
        <w:tc>
          <w:tcPr>
            <w:tcW w:w="2164" w:type="dxa"/>
            <w:tcBorders>
              <w:top w:val="single" w:sz="4" w:space="0" w:color="auto"/>
              <w:left w:val="single" w:sz="4" w:space="0" w:color="auto"/>
              <w:bottom w:val="single" w:sz="4" w:space="0" w:color="auto"/>
              <w:right w:val="single" w:sz="4" w:space="0" w:color="auto"/>
            </w:tcBorders>
            <w:vAlign w:val="center"/>
          </w:tcPr>
          <w:p w:rsidR="00806707" w:rsidRDefault="00743A4C">
            <w:pPr>
              <w:widowControl/>
              <w:jc w:val="center"/>
              <w:rPr>
                <w:rFonts w:ascii="宋体" w:eastAsia="宋体" w:hAnsi="宋体" w:cs="宋体"/>
                <w:kern w:val="0"/>
                <w:sz w:val="28"/>
                <w:szCs w:val="28"/>
              </w:rPr>
            </w:pPr>
            <w:r>
              <w:rPr>
                <w:rFonts w:ascii="宋体" w:eastAsia="宋体" w:hAnsi="宋体" w:cs="宋体" w:hint="eastAsia"/>
                <w:kern w:val="0"/>
                <w:sz w:val="28"/>
                <w:szCs w:val="28"/>
              </w:rPr>
              <w:t>24</w:t>
            </w:r>
          </w:p>
        </w:tc>
      </w:tr>
    </w:tbl>
    <w:p w:rsidR="00806707" w:rsidRDefault="00743A4C">
      <w:pPr>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注：</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会员代表数量在第一届理事会第二次会议会员代表数量基础上进行微调。</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理事、常务理事数量根据实际情况适当调整。</w:t>
      </w:r>
    </w:p>
    <w:p w:rsidR="00806707" w:rsidRDefault="00806707"/>
    <w:sectPr w:rsidR="00806707" w:rsidSect="00806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4C" w:rsidRDefault="00743A4C" w:rsidP="00F85A81">
      <w:r>
        <w:separator/>
      </w:r>
    </w:p>
  </w:endnote>
  <w:endnote w:type="continuationSeparator" w:id="1">
    <w:p w:rsidR="00743A4C" w:rsidRDefault="00743A4C" w:rsidP="00F8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4C" w:rsidRDefault="00743A4C" w:rsidP="00F85A81">
      <w:r>
        <w:separator/>
      </w:r>
    </w:p>
  </w:footnote>
  <w:footnote w:type="continuationSeparator" w:id="1">
    <w:p w:rsidR="00743A4C" w:rsidRDefault="00743A4C" w:rsidP="00F85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5B72C5"/>
    <w:rsid w:val="00743A4C"/>
    <w:rsid w:val="00806707"/>
    <w:rsid w:val="00F85A81"/>
    <w:rsid w:val="106513E9"/>
    <w:rsid w:val="1B336F7F"/>
    <w:rsid w:val="1B820756"/>
    <w:rsid w:val="1CC05FF3"/>
    <w:rsid w:val="1DD96D1E"/>
    <w:rsid w:val="1F570552"/>
    <w:rsid w:val="36723D38"/>
    <w:rsid w:val="44BB60BA"/>
    <w:rsid w:val="55DE4CEF"/>
    <w:rsid w:val="5D8B524F"/>
    <w:rsid w:val="665B72C5"/>
    <w:rsid w:val="67932CB5"/>
    <w:rsid w:val="6887441E"/>
    <w:rsid w:val="68FA75D0"/>
    <w:rsid w:val="6D535020"/>
    <w:rsid w:val="6EF947EF"/>
    <w:rsid w:val="7DFE1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7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5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5A81"/>
    <w:rPr>
      <w:rFonts w:asciiTheme="minorHAnsi" w:eastAsiaTheme="minorEastAsia" w:hAnsiTheme="minorHAnsi" w:cstheme="minorBidi"/>
      <w:kern w:val="2"/>
      <w:sz w:val="18"/>
      <w:szCs w:val="18"/>
    </w:rPr>
  </w:style>
  <w:style w:type="paragraph" w:styleId="a4">
    <w:name w:val="footer"/>
    <w:basedOn w:val="a"/>
    <w:link w:val="Char0"/>
    <w:rsid w:val="00F85A81"/>
    <w:pPr>
      <w:tabs>
        <w:tab w:val="center" w:pos="4153"/>
        <w:tab w:val="right" w:pos="8306"/>
      </w:tabs>
      <w:snapToGrid w:val="0"/>
      <w:jc w:val="left"/>
    </w:pPr>
    <w:rPr>
      <w:sz w:val="18"/>
      <w:szCs w:val="18"/>
    </w:rPr>
  </w:style>
  <w:style w:type="character" w:customStyle="1" w:styleId="Char0">
    <w:name w:val="页脚 Char"/>
    <w:basedOn w:val="a0"/>
    <w:link w:val="a4"/>
    <w:rsid w:val="00F85A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44</Words>
  <Characters>254</Characters>
  <Application>Microsoft Office Word</Application>
  <DocSecurity>0</DocSecurity>
  <Lines>2</Lines>
  <Paragraphs>1</Paragraphs>
  <ScaleCrop>false</ScaleCrop>
  <Company>Win10NeT.COM</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XiaZaiMa.COM</cp:lastModifiedBy>
  <cp:revision>2</cp:revision>
  <cp:lastPrinted>2018-09-30T06:36:00Z</cp:lastPrinted>
  <dcterms:created xsi:type="dcterms:W3CDTF">2020-08-03T08:52:00Z</dcterms:created>
  <dcterms:modified xsi:type="dcterms:W3CDTF">2020-08-03T08:52:00Z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