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3" w:rsidRPr="002E3413" w:rsidRDefault="002E3413" w:rsidP="002E3413">
      <w:pPr>
        <w:pStyle w:val="MSGENFONTSTYLENAMETEMPLATEROLENUMBERMSGENFONTSTYLENAMEBYROLETEXT30"/>
        <w:shd w:val="clear" w:color="auto" w:fill="auto"/>
        <w:spacing w:after="84" w:line="320" w:lineRule="exact"/>
        <w:ind w:firstLine="0"/>
        <w:jc w:val="left"/>
        <w:rPr>
          <w:rStyle w:val="MSGENFONTSTYLENAMETEMPLATEROLENUMBERMSGENFONTSTYLENAMEBYROLETEXT3MSGENFONTSTYLEMODIFERSPACING1"/>
          <w:rFonts w:ascii="仿宋" w:eastAsia="仿宋" w:hAnsi="仿宋"/>
        </w:rPr>
      </w:pPr>
      <w:r w:rsidRPr="002E3413">
        <w:rPr>
          <w:rStyle w:val="MSGENFONTSTYLENAMETEMPLATEROLENUMBERMSGENFONTSTYLENAMEBYROLETEXT3MSGENFONTSTYLEMODIFERSPACING1"/>
          <w:rFonts w:ascii="仿宋" w:eastAsia="仿宋" w:hAnsi="仿宋"/>
        </w:rPr>
        <w:t>附件</w:t>
      </w:r>
      <w:r w:rsidRPr="002E3413">
        <w:rPr>
          <w:rStyle w:val="MSGENFONTSTYLENAMETEMPLATEROLENUMBERMSGENFONTSTYLENAMEBYROLETEXT3MSGENFONTSTYLEMODIFERSPACING1"/>
          <w:rFonts w:ascii="仿宋" w:eastAsia="仿宋" w:hAnsi="仿宋" w:hint="eastAsia"/>
        </w:rPr>
        <w:t>2</w:t>
      </w:r>
      <w:r w:rsidRPr="002E3413">
        <w:rPr>
          <w:rStyle w:val="MSGENFONTSTYLENAMETEMPLATEROLENUMBERMSGENFONTSTYLENAMEBYROLETEXT3MSGENFONTSTYLEMODIFERSPACING1"/>
          <w:rFonts w:ascii="仿宋" w:eastAsia="仿宋" w:hAnsi="仿宋"/>
        </w:rPr>
        <w:t>:</w:t>
      </w:r>
      <w:bookmarkStart w:id="0" w:name="bookmark2"/>
    </w:p>
    <w:p w:rsidR="002E3413" w:rsidRPr="002E3413" w:rsidRDefault="002E3413" w:rsidP="002E3413">
      <w:pPr>
        <w:pStyle w:val="MSGENFONTSTYLENAMETEMPLATEROLENUMBERMSGENFONTSTYLENAMEBYROLETEXT30"/>
        <w:shd w:val="clear" w:color="auto" w:fill="auto"/>
        <w:spacing w:after="84" w:line="520" w:lineRule="exact"/>
        <w:ind w:firstLine="0"/>
        <w:jc w:val="center"/>
        <w:rPr>
          <w:rFonts w:ascii="黑体" w:eastAsia="黑体" w:hAnsi="黑体"/>
          <w:b/>
          <w:sz w:val="44"/>
          <w:szCs w:val="44"/>
        </w:rPr>
      </w:pPr>
      <w:r w:rsidRPr="002E3413">
        <w:rPr>
          <w:rFonts w:ascii="黑体" w:eastAsia="黑体" w:hAnsi="黑体"/>
          <w:b/>
          <w:sz w:val="44"/>
          <w:szCs w:val="44"/>
        </w:rPr>
        <w:t>“双强六好”星级创建活动申报审定表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6"/>
        <w:gridCol w:w="1390"/>
        <w:gridCol w:w="1181"/>
        <w:gridCol w:w="1735"/>
        <w:gridCol w:w="1181"/>
        <w:gridCol w:w="2023"/>
      </w:tblGrid>
      <w:tr w:rsidR="002E3413" w:rsidRPr="00833D91" w:rsidTr="00CB2456">
        <w:trPr>
          <w:trHeight w:hRule="exact" w:val="98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党组织（党 建工作机 构）名称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成立时间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党员（下属 基层党组 织）数量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</w:tr>
      <w:tr w:rsidR="002E3413" w:rsidRPr="00833D91" w:rsidTr="00CB2456">
        <w:trPr>
          <w:trHeight w:hRule="exact" w:val="84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书记姓名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书记联系 电话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联系地址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</w:tr>
      <w:tr w:rsidR="002E3413" w:rsidRPr="00833D91" w:rsidTr="00CB2456">
        <w:trPr>
          <w:trHeight w:hRule="exact" w:val="277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 xml:space="preserve">党组织 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bidi="en-US"/>
              </w:rPr>
              <w:t>(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党建工作机构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bidi="en-US"/>
              </w:rPr>
              <w:t>）</w:t>
            </w:r>
          </w:p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7" w:lineRule="exact"/>
              <w:ind w:right="1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情况简介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413" w:rsidRPr="00833D91" w:rsidRDefault="002E3413" w:rsidP="00CB2456">
            <w:pPr>
              <w:framePr w:w="8856" w:wrap="notBeside" w:vAnchor="text" w:hAnchor="text" w:xAlign="center" w:y="1"/>
              <w:rPr>
                <w:rFonts w:ascii="仿宋" w:eastAsia="仿宋" w:hAnsi="仿宋"/>
              </w:rPr>
            </w:pPr>
          </w:p>
        </w:tc>
      </w:tr>
      <w:tr w:rsidR="002E3413" w:rsidRPr="00833D91" w:rsidTr="00CB2456">
        <w:trPr>
          <w:trHeight w:hRule="exact" w:val="162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after="8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自查</w:t>
            </w:r>
          </w:p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8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情况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tabs>
                <w:tab w:val="left" w:pos="2218"/>
              </w:tabs>
              <w:spacing w:before="0" w:after="740" w:line="24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自查得分：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ab/>
              <w:t>申报星级：</w:t>
            </w:r>
          </w:p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740" w:line="240" w:lineRule="exact"/>
              <w:ind w:left="4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年月日（公章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bidi="en-US"/>
              </w:rPr>
              <w:t>）</w:t>
            </w:r>
          </w:p>
        </w:tc>
      </w:tr>
      <w:tr w:rsidR="002E3413" w:rsidRPr="00833D91" w:rsidTr="00CB2456">
        <w:trPr>
          <w:trHeight w:hRule="exact" w:val="161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24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上级党组织 审核结果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ind w:left="4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年月日（公章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eastAsia="en-US" w:bidi="en-US"/>
              </w:rPr>
              <w:t>）</w:t>
            </w:r>
          </w:p>
        </w:tc>
      </w:tr>
      <w:tr w:rsidR="002E3413" w:rsidRPr="00833D91" w:rsidTr="00CB2456">
        <w:trPr>
          <w:trHeight w:hRule="exact" w:val="161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D2F6B" w:rsidP="002D2F6B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2"/>
                <w:rFonts w:ascii="仿宋" w:eastAsia="仿宋" w:hAnsi="仿宋"/>
              </w:rPr>
              <w:t>县级</w:t>
            </w:r>
            <w:r>
              <w:rPr>
                <w:rStyle w:val="MSGENFONTSTYLENAMETEMPLATEROLENUMBERMSGENFONTSTYLENAMEBYROLETEXT2MSGENFONTSTYLEMODIFERSIZE12"/>
                <w:rFonts w:ascii="仿宋" w:eastAsia="仿宋" w:hAnsi="仿宋" w:hint="eastAsia"/>
              </w:rPr>
              <w:t>“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两新</w:t>
            </w:r>
            <w:r>
              <w:rPr>
                <w:rStyle w:val="MSGENFONTSTYLENAMETEMPLATEROLENUMBERMSGENFONTSTYLENAMEBYROLETEXT2MSGENFONTSTYLEMODIFERSIZE12"/>
                <w:rFonts w:ascii="仿宋" w:eastAsia="仿宋" w:hAnsi="仿宋" w:hint="eastAsia"/>
              </w:rPr>
              <w:t>”</w:t>
            </w:r>
            <w:r w:rsidR="002E3413"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工（党）委 审定结果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ind w:left="4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年月日（公章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eastAsia="en-US" w:bidi="en-US"/>
              </w:rPr>
              <w:t>）</w:t>
            </w:r>
          </w:p>
        </w:tc>
      </w:tr>
      <w:tr w:rsidR="002E3413" w:rsidRPr="00833D91" w:rsidTr="00CB2456">
        <w:trPr>
          <w:trHeight w:hRule="exact" w:val="163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31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市委组织 部、"两新" 工委审定 结果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413" w:rsidRPr="00833D91" w:rsidRDefault="002E3413" w:rsidP="00CB2456">
            <w:pPr>
              <w:pStyle w:val="MSGENFONTSTYLENAMETEMPLATEROLENUMBERMSGENFONTSTYLENAMEBYROLETEXT20"/>
              <w:framePr w:w="8856" w:wrap="notBeside" w:vAnchor="text" w:hAnchor="text" w:xAlign="center" w:y="1"/>
              <w:shd w:val="clear" w:color="auto" w:fill="auto"/>
              <w:spacing w:before="0" w:line="240" w:lineRule="exact"/>
              <w:ind w:left="4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</w:rPr>
              <w:t>年月曰（公章</w:t>
            </w:r>
            <w:r w:rsidRPr="00833D91">
              <w:rPr>
                <w:rStyle w:val="MSGENFONTSTYLENAMETEMPLATEROLENUMBERMSGENFONTSTYLENAMEBYROLETEXT2MSGENFONTSTYLEMODIFERSIZE12"/>
                <w:rFonts w:ascii="仿宋" w:eastAsia="仿宋" w:hAnsi="仿宋"/>
                <w:lang w:eastAsia="en-US" w:bidi="en-US"/>
              </w:rPr>
              <w:t>）</w:t>
            </w:r>
          </w:p>
        </w:tc>
      </w:tr>
    </w:tbl>
    <w:p w:rsidR="002E3413" w:rsidRDefault="002E3413" w:rsidP="002E3413">
      <w:pPr>
        <w:framePr w:w="8856" w:wrap="notBeside" w:vAnchor="text" w:hAnchor="text" w:xAlign="center" w:y="1"/>
        <w:rPr>
          <w:sz w:val="2"/>
          <w:szCs w:val="2"/>
        </w:rPr>
      </w:pPr>
    </w:p>
    <w:p w:rsidR="002E3413" w:rsidRDefault="002E3413" w:rsidP="002E3413">
      <w:pPr>
        <w:rPr>
          <w:sz w:val="2"/>
          <w:szCs w:val="2"/>
        </w:rPr>
      </w:pPr>
    </w:p>
    <w:p w:rsidR="00916D83" w:rsidRDefault="00916D83"/>
    <w:sectPr w:rsidR="00916D83" w:rsidSect="00916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7A" w:rsidRDefault="008D007A" w:rsidP="00833D91">
      <w:r>
        <w:separator/>
      </w:r>
    </w:p>
  </w:endnote>
  <w:endnote w:type="continuationSeparator" w:id="1">
    <w:p w:rsidR="008D007A" w:rsidRDefault="008D007A" w:rsidP="0083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7A" w:rsidRDefault="008D007A" w:rsidP="00833D91">
      <w:r>
        <w:separator/>
      </w:r>
    </w:p>
  </w:footnote>
  <w:footnote w:type="continuationSeparator" w:id="1">
    <w:p w:rsidR="008D007A" w:rsidRDefault="008D007A" w:rsidP="00833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13"/>
    <w:rsid w:val="00021DD1"/>
    <w:rsid w:val="002D2F6B"/>
    <w:rsid w:val="002E3413"/>
    <w:rsid w:val="00300AA0"/>
    <w:rsid w:val="00833D91"/>
    <w:rsid w:val="008D007A"/>
    <w:rsid w:val="00916D83"/>
    <w:rsid w:val="00EA1E41"/>
    <w:rsid w:val="00F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41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2E3413"/>
    <w:rPr>
      <w:rFonts w:ascii="PMingLiU" w:eastAsia="PMingLiU" w:hAnsi="PMingLiU" w:cs="PMingLiU"/>
      <w:sz w:val="44"/>
      <w:szCs w:val="44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2E3413"/>
    <w:rPr>
      <w:rFonts w:ascii="PMingLiU" w:eastAsia="PMingLiU" w:hAnsi="PMingLiU" w:cs="PMingLiU"/>
      <w:spacing w:val="30"/>
      <w:sz w:val="28"/>
      <w:szCs w:val="28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2E3413"/>
    <w:rPr>
      <w:rFonts w:ascii="PMingLiU" w:eastAsia="PMingLiU" w:hAnsi="PMingLiU" w:cs="PMingLiU"/>
      <w:sz w:val="32"/>
      <w:szCs w:val="32"/>
      <w:shd w:val="clear" w:color="auto" w:fill="FFFFFF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SPACING 0,MSG_EN_FONT_STYLE_MODIFER_SPACING 6"/>
    <w:basedOn w:val="MSGENFONTSTYLENAMETEMPLATEROLENUMBERMSGENFONTSTYLENAMEBYROLETEXT2"/>
    <w:rsid w:val="002E3413"/>
    <w:rPr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MSGENFONTSTYLENAMETEMPLATEROLENUMBERMSGENFONTSTYLENAMEBYROLETEXT3MSGENFONTSTYLEMODIFERSPACING1">
    <w:name w:val="MSG_EN_FONT_STYLE_NAME_TEMPLATE_ROLE_NUMBER MSG_EN_FONT_STYLE_NAME_BY_ROLE_TEXT 3 + MSG_EN_FONT_STYLE_MODIFER_SPACING 1"/>
    <w:basedOn w:val="MSGENFONTSTYLENAMETEMPLATEROLENUMBERMSGENFONTSTYLENAMEBYROLETEXT3"/>
    <w:rsid w:val="002E3413"/>
    <w:rPr>
      <w:color w:val="000000"/>
      <w:spacing w:val="30"/>
      <w:w w:val="100"/>
      <w:position w:val="0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2E3413"/>
    <w:pPr>
      <w:shd w:val="clear" w:color="auto" w:fill="FFFFFF"/>
      <w:spacing w:after="580" w:line="583" w:lineRule="exact"/>
      <w:jc w:val="center"/>
      <w:outlineLvl w:val="0"/>
    </w:pPr>
    <w:rPr>
      <w:rFonts w:ascii="PMingLiU" w:eastAsia="PMingLiU" w:hAnsi="PMingLiU" w:cs="PMingLiU"/>
      <w:color w:val="auto"/>
      <w:kern w:val="2"/>
      <w:sz w:val="44"/>
      <w:szCs w:val="44"/>
      <w:lang w:val="en-US"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2E3413"/>
    <w:pPr>
      <w:shd w:val="clear" w:color="auto" w:fill="FFFFFF"/>
      <w:spacing w:before="580" w:line="576" w:lineRule="exact"/>
      <w:jc w:val="distribute"/>
    </w:pPr>
    <w:rPr>
      <w:rFonts w:ascii="PMingLiU" w:eastAsia="PMingLiU" w:hAnsi="PMingLiU" w:cs="PMingLiU"/>
      <w:color w:val="auto"/>
      <w:spacing w:val="30"/>
      <w:kern w:val="2"/>
      <w:sz w:val="28"/>
      <w:szCs w:val="28"/>
      <w:lang w:val="en-US" w:bidi="ar-SA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2E3413"/>
    <w:pPr>
      <w:shd w:val="clear" w:color="auto" w:fill="FFFFFF"/>
      <w:spacing w:line="583" w:lineRule="exact"/>
      <w:ind w:firstLine="720"/>
      <w:jc w:val="distribute"/>
    </w:pPr>
    <w:rPr>
      <w:rFonts w:ascii="PMingLiU" w:eastAsia="PMingLiU" w:hAnsi="PMingLiU" w:cs="PMingLiU"/>
      <w:color w:val="auto"/>
      <w:kern w:val="2"/>
      <w:sz w:val="32"/>
      <w:szCs w:val="32"/>
      <w:lang w:val="en-US" w:bidi="ar-SA"/>
    </w:rPr>
  </w:style>
  <w:style w:type="paragraph" w:styleId="a3">
    <w:name w:val="header"/>
    <w:basedOn w:val="a"/>
    <w:link w:val="Char"/>
    <w:uiPriority w:val="99"/>
    <w:semiHidden/>
    <w:unhideWhenUsed/>
    <w:rsid w:val="0083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D91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semiHidden/>
    <w:unhideWhenUsed/>
    <w:rsid w:val="00833D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D91"/>
    <w:rPr>
      <w:rFonts w:ascii="Times New Roman" w:eastAsia="Times New Roman" w:hAnsi="Times New Roman" w:cs="Times New Roman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Win10NeT.COM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2</cp:revision>
  <dcterms:created xsi:type="dcterms:W3CDTF">2019-02-18T08:53:00Z</dcterms:created>
  <dcterms:modified xsi:type="dcterms:W3CDTF">2019-02-18T08:53:00Z</dcterms:modified>
</cp:coreProperties>
</file>